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74" w14:textId="77777777" w:rsidR="00464405" w:rsidRPr="00803330" w:rsidRDefault="00464405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14:paraId="00000075" w14:textId="77777777" w:rsidR="00464405" w:rsidRPr="00803330" w:rsidRDefault="00464405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14:paraId="65902040" w14:textId="77777777" w:rsidR="00A42BC4" w:rsidRPr="00803330" w:rsidRDefault="00A42B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84"/>
        <w:rPr>
          <w:rFonts w:ascii="Comic Sans MS" w:eastAsia="Comic Sans MS" w:hAnsi="Comic Sans MS" w:cs="Comic Sans MS"/>
          <w:bCs/>
          <w:color w:val="000000"/>
          <w:sz w:val="16"/>
          <w:szCs w:val="16"/>
          <w:u w:val="single"/>
        </w:rPr>
      </w:pPr>
    </w:p>
    <w:p w14:paraId="00000092" w14:textId="2E148DC9" w:rsidR="00464405" w:rsidRPr="00803330" w:rsidRDefault="006C7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84"/>
        <w:rPr>
          <w:rFonts w:ascii="Comic Sans MS" w:eastAsia="Comic Sans MS" w:hAnsi="Comic Sans MS" w:cs="Comic Sans MS"/>
          <w:color w:val="000000"/>
          <w:sz w:val="16"/>
          <w:szCs w:val="16"/>
          <w:u w:val="single"/>
        </w:rPr>
      </w:pPr>
      <w:r w:rsidRPr="00803330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>Stagiaire MF1 (</w:t>
      </w:r>
      <w:r w:rsidR="00875318" w:rsidRPr="00803330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>4</w:t>
      </w:r>
      <w:r w:rsidRPr="00803330">
        <w:rPr>
          <w:rFonts w:ascii="Comic Sans MS" w:eastAsia="Comic Sans MS" w:hAnsi="Comic Sans MS" w:cs="Comic Sans MS"/>
          <w:b/>
          <w:color w:val="000000"/>
          <w:sz w:val="16"/>
          <w:szCs w:val="16"/>
          <w:u w:val="single"/>
        </w:rPr>
        <w:t xml:space="preserve"> points) :</w:t>
      </w:r>
    </w:p>
    <w:p w14:paraId="00000093" w14:textId="77777777" w:rsidR="00464405" w:rsidRPr="00803330" w:rsidRDefault="004644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84"/>
        <w:rPr>
          <w:rFonts w:ascii="Comic Sans MS" w:eastAsia="Comic Sans MS" w:hAnsi="Comic Sans MS" w:cs="Comic Sans MS"/>
          <w:color w:val="3366FF"/>
          <w:sz w:val="16"/>
          <w:szCs w:val="16"/>
        </w:rPr>
      </w:pPr>
    </w:p>
    <w:p w14:paraId="00000094" w14:textId="77777777" w:rsidR="00464405" w:rsidRPr="00803330" w:rsidRDefault="006C7F95" w:rsidP="008D40DD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Quelle est la durée maximale du stage en situation ? (1 point)</w:t>
      </w:r>
    </w:p>
    <w:p w14:paraId="00000095" w14:textId="77777777" w:rsidR="00464405" w:rsidRPr="00803330" w:rsidRDefault="006C7F95" w:rsidP="008D40D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Comic Sans MS" w:eastAsia="Comic Sans MS" w:hAnsi="Comic Sans MS" w:cs="Comic Sans MS"/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Le stage en situation commence à la fin du stage initial et doit se faire dans un délai maximal de 3 ans (à la date de l’examen). Ce délai peut exceptionnellement être prolongé d’un an par le président de la CTR ayant délivré le livret pédagogique.</w:t>
      </w:r>
    </w:p>
    <w:p w14:paraId="00000096" w14:textId="77777777" w:rsidR="00464405" w:rsidRPr="00803330" w:rsidRDefault="0046440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Comic Sans MS" w:eastAsia="Comic Sans MS" w:hAnsi="Comic Sans MS" w:cs="Comic Sans MS"/>
          <w:color w:val="00B0F0"/>
          <w:sz w:val="16"/>
          <w:szCs w:val="16"/>
        </w:rPr>
      </w:pPr>
    </w:p>
    <w:p w14:paraId="00000097" w14:textId="4F094EB0" w:rsidR="00464405" w:rsidRPr="00803330" w:rsidRDefault="006C7F95" w:rsidP="008D40DD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Dans quelles conditions un stagiaire MF1 </w:t>
      </w:r>
      <w:r w:rsidR="0086309D"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peut-il</w:t>
      </w: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enseigner ? (</w:t>
      </w:r>
      <w:r w:rsidR="00694368"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2</w:t>
      </w: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point)</w:t>
      </w:r>
    </w:p>
    <w:p w14:paraId="00000098" w14:textId="77777777" w:rsidR="00464405" w:rsidRPr="00803330" w:rsidRDefault="006C7F95">
      <w:pPr>
        <w:numPr>
          <w:ilvl w:val="0"/>
          <w:numId w:val="6"/>
        </w:numPr>
        <w:ind w:left="993" w:hanging="152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Le stagiaire MF1 (après son stage initial) est reconnu par le Code Du Sport comme E2. Ce statut n’est reconnu que durant la période de validité du livret pédagogique.</w:t>
      </w:r>
    </w:p>
    <w:p w14:paraId="00000099" w14:textId="77777777" w:rsidR="00464405" w:rsidRPr="00803330" w:rsidRDefault="006C7F95">
      <w:pPr>
        <w:numPr>
          <w:ilvl w:val="0"/>
          <w:numId w:val="6"/>
        </w:numPr>
        <w:ind w:left="993" w:hanging="152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Il a le droit d’enseigner dans l’espace 0-20m avec l’accord du président du club et sous la responsabilité d’un DP E3, sans la présence d’un E4 présent sur site. Il ne peut cependant pas :</w:t>
      </w:r>
    </w:p>
    <w:p w14:paraId="0000009A" w14:textId="1A9D46A8" w:rsidR="00464405" w:rsidRPr="00803330" w:rsidRDefault="00C40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52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Délivrer</w:t>
      </w:r>
      <w:r w:rsidR="006C7F95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les compétences des N1 et N2</w:t>
      </w:r>
    </w:p>
    <w:p w14:paraId="0000009B" w14:textId="427B793E" w:rsidR="00464405" w:rsidRPr="00803330" w:rsidRDefault="00C40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52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Certifier</w:t>
      </w:r>
      <w:r w:rsidR="006C7F95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des plongées sur les carnets de plongée</w:t>
      </w:r>
    </w:p>
    <w:p w14:paraId="0000009C" w14:textId="25CA1CE6" w:rsidR="00464405" w:rsidRPr="00803330" w:rsidRDefault="00C408F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52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Exercer</w:t>
      </w:r>
      <w:r w:rsidR="006C7F95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les fonctions de DP en milieu artificiel</w:t>
      </w:r>
    </w:p>
    <w:p w14:paraId="0000009D" w14:textId="0F49A7F1" w:rsidR="00464405" w:rsidRPr="00803330" w:rsidRDefault="00810D01">
      <w:pPr>
        <w:numPr>
          <w:ilvl w:val="0"/>
          <w:numId w:val="6"/>
        </w:numPr>
        <w:ind w:left="993" w:hanging="152"/>
        <w:rPr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L</w:t>
      </w:r>
      <w:r w:rsidR="006C7F95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es séances se déroulant à plus de 20 m ne peuvent se faire sans la présence du tuteur 2ème degré dans la palanquée.</w:t>
      </w:r>
    </w:p>
    <w:p w14:paraId="0000009F" w14:textId="6E1A4224" w:rsidR="00464405" w:rsidRPr="00803330" w:rsidRDefault="00464405" w:rsidP="00E972BC">
      <w:pPr>
        <w:ind w:left="709"/>
        <w:rPr>
          <w:rFonts w:ascii="Comic Sans MS" w:eastAsia="Comic Sans MS" w:hAnsi="Comic Sans MS" w:cs="Comic Sans MS"/>
          <w:color w:val="00B0F0"/>
          <w:sz w:val="16"/>
          <w:szCs w:val="16"/>
        </w:rPr>
      </w:pPr>
    </w:p>
    <w:p w14:paraId="000000A0" w14:textId="23D1E4E8" w:rsidR="00464405" w:rsidRPr="00803330" w:rsidRDefault="006C7F95" w:rsidP="008D40DD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sz w:val="16"/>
          <w:szCs w:val="16"/>
        </w:rPr>
      </w:pP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En tant que MF2, combien de stagiaires pouvez-vous suivre</w:t>
      </w:r>
      <w:r w:rsidR="00533817"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dans une séance</w:t>
      </w:r>
      <w:r w:rsidRPr="00803330">
        <w:rPr>
          <w:rFonts w:ascii="Comic Sans MS" w:eastAsia="Comic Sans MS" w:hAnsi="Comic Sans MS" w:cs="Comic Sans MS"/>
          <w:color w:val="000000"/>
          <w:sz w:val="16"/>
          <w:szCs w:val="16"/>
        </w:rPr>
        <w:t> et quelles sont les conditions de validation d’un module d’enseignement ? (1 point)</w:t>
      </w:r>
    </w:p>
    <w:p w14:paraId="000000A1" w14:textId="33C2E34F" w:rsidR="00464405" w:rsidRPr="00803330" w:rsidRDefault="006C7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Comic Sans MS" w:eastAsia="Comic Sans MS" w:hAnsi="Comic Sans MS" w:cs="Comic Sans MS"/>
          <w:i/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Le MF2 peut être tuteur de 4 stagiaires MF1 au maximum au cours d’une même séance, dont deux stagiaires DE-JEPS au maximum.</w:t>
      </w:r>
    </w:p>
    <w:p w14:paraId="3809E57E" w14:textId="30EC79B8" w:rsidR="00EA3D26" w:rsidRPr="00EA4032" w:rsidRDefault="00032EEA" w:rsidP="00EA4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Comic Sans MS" w:eastAsia="Comic Sans MS" w:hAnsi="Comic Sans MS" w:cs="Comic Sans MS"/>
          <w:color w:val="00B0F0"/>
          <w:sz w:val="16"/>
          <w:szCs w:val="16"/>
        </w:rPr>
      </w:pP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Afin de </w:t>
      </w:r>
      <w:r w:rsidR="00476E02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garantir</w:t>
      </w: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une unité pédagogique dans la formation le </w:t>
      </w:r>
      <w:r w:rsidR="00476E02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tuteur</w:t>
      </w:r>
      <w:r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doit assister</w:t>
      </w:r>
      <w:r w:rsidR="00845075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à</w:t>
      </w:r>
      <w:r w:rsidR="00F851D3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un minimum</w:t>
      </w:r>
      <w:r w:rsidR="00476E02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</w:t>
      </w:r>
      <w:r w:rsidR="00F851D3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de 4 séances de formation avec le stagiaire pour pouvoir l</w:t>
      </w:r>
      <w:r w:rsidR="00476E02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>es</w:t>
      </w:r>
      <w:r w:rsidR="00F851D3" w:rsidRPr="00803330">
        <w:rPr>
          <w:rFonts w:ascii="Comic Sans MS" w:eastAsia="Comic Sans MS" w:hAnsi="Comic Sans MS" w:cs="Comic Sans MS"/>
          <w:i/>
          <w:color w:val="00B0F0"/>
          <w:sz w:val="16"/>
          <w:szCs w:val="16"/>
        </w:rPr>
        <w:t xml:space="preserve"> valider.</w:t>
      </w:r>
    </w:p>
    <w:sectPr w:rsidR="00EA3D26" w:rsidRPr="00EA40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907" w:left="709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7314" w14:textId="77777777" w:rsidR="00150687" w:rsidRDefault="00150687">
      <w:r>
        <w:separator/>
      </w:r>
    </w:p>
  </w:endnote>
  <w:endnote w:type="continuationSeparator" w:id="0">
    <w:p w14:paraId="4752779F" w14:textId="77777777" w:rsidR="00150687" w:rsidRDefault="0015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3" w14:textId="77777777" w:rsidR="00464405" w:rsidRDefault="004644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2" w14:textId="77777777" w:rsidR="00464405" w:rsidRDefault="006C7F9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6A74C185" wp14:editId="1C30FCE9">
              <wp:simplePos x="0" y="0"/>
              <wp:positionH relativeFrom="column">
                <wp:posOffset>3340100</wp:posOffset>
              </wp:positionH>
              <wp:positionV relativeFrom="paragraph">
                <wp:posOffset>0</wp:posOffset>
              </wp:positionV>
              <wp:extent cx="66040" cy="125730"/>
              <wp:effectExtent l="0" t="0" r="0" b="0"/>
              <wp:wrapSquare wrapText="bothSides" distT="0" distB="0" distL="0" distR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17743" y="3721898"/>
                        <a:ext cx="56515" cy="116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4A53A3D" w14:textId="77777777" w:rsidR="00464405" w:rsidRDefault="006C7F95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 PAGE 7</w:t>
                          </w:r>
                        </w:p>
                        <w:p w14:paraId="11B80656" w14:textId="77777777" w:rsidR="00464405" w:rsidRDefault="00464405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74C185" id="Rectangle 1" o:spid="_x0000_s1026" style="position:absolute;margin-left:263pt;margin-top:0;width:5.2pt;height:9.9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" stroked="f">
              <v:textbox inset="2.53958mm,1.2694mm,2.53958mm,1.2694mm">
                <w:txbxContent>
                  <w:p w14:paraId="44A53A3D" w14:textId="77777777" w:rsidR="00464405" w:rsidRDefault="006C7F95">
                    <w:pPr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 PAGE 7</w:t>
                    </w:r>
                  </w:p>
                  <w:p w14:paraId="11B80656" w14:textId="77777777" w:rsidR="00464405" w:rsidRDefault="00464405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1" w14:textId="77777777" w:rsidR="00464405" w:rsidRDefault="004644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FA808" w14:textId="77777777" w:rsidR="00150687" w:rsidRDefault="00150687">
      <w:r>
        <w:separator/>
      </w:r>
    </w:p>
  </w:footnote>
  <w:footnote w:type="continuationSeparator" w:id="0">
    <w:p w14:paraId="766C4D50" w14:textId="77777777" w:rsidR="00150687" w:rsidRDefault="00150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A" w14:textId="77777777" w:rsidR="00464405" w:rsidRDefault="00464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C" w14:textId="77777777" w:rsidR="00464405" w:rsidRDefault="00464405"/>
  <w:tbl>
    <w:tblPr>
      <w:tblStyle w:val="a1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464405" w14:paraId="3C1FB8AC" w14:textId="77777777">
      <w:tc>
        <w:tcPr>
          <w:tcW w:w="4219" w:type="dxa"/>
        </w:tcPr>
        <w:p w14:paraId="000000FD" w14:textId="77777777" w:rsidR="00464405" w:rsidRDefault="006C7F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038FCFFD" wp14:editId="3F2ADD33">
                <wp:extent cx="994410" cy="596900"/>
                <wp:effectExtent l="0" t="0" r="0" b="0"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4410" cy="596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000000FE" w14:textId="77777777" w:rsidR="00464405" w:rsidRDefault="006C7F9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  <w:p w14:paraId="000000FF" w14:textId="7B816550" w:rsidR="00464405" w:rsidRDefault="0046440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  <w:sz w:val="16"/>
              <w:szCs w:val="16"/>
            </w:rPr>
          </w:pPr>
        </w:p>
      </w:tc>
    </w:tr>
  </w:tbl>
  <w:p w14:paraId="00000100" w14:textId="77777777" w:rsidR="00464405" w:rsidRDefault="004644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77777777" w:rsidR="00464405" w:rsidRDefault="004644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3850"/>
    <w:multiLevelType w:val="multilevel"/>
    <w:tmpl w:val="0658C63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91C31E1"/>
    <w:multiLevelType w:val="multilevel"/>
    <w:tmpl w:val="8A403988"/>
    <w:lvl w:ilvl="0">
      <w:start w:val="1"/>
      <w:numFmt w:val="lowerLetter"/>
      <w:lvlText w:val="%1)"/>
      <w:lvlJc w:val="left"/>
      <w:pPr>
        <w:ind w:left="1352" w:hanging="360"/>
      </w:pPr>
      <w:rPr>
        <w:rFonts w:ascii="Comic Sans MS" w:eastAsia="Comic Sans MS" w:hAnsi="Comic Sans MS" w:cs="Comic Sans MS"/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A7F5442"/>
    <w:multiLevelType w:val="multilevel"/>
    <w:tmpl w:val="DA4AFCF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121409C"/>
    <w:multiLevelType w:val="multilevel"/>
    <w:tmpl w:val="A950DAA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F041D4B"/>
    <w:multiLevelType w:val="multilevel"/>
    <w:tmpl w:val="03FC22EA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F64711C"/>
    <w:multiLevelType w:val="multilevel"/>
    <w:tmpl w:val="3080F1C8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F7C1D24"/>
    <w:multiLevelType w:val="multilevel"/>
    <w:tmpl w:val="6D189C2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F844C9D"/>
    <w:multiLevelType w:val="multilevel"/>
    <w:tmpl w:val="E50EE14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33A0E62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28840262"/>
    <w:multiLevelType w:val="multilevel"/>
    <w:tmpl w:val="35707992"/>
    <w:lvl w:ilvl="0">
      <w:start w:val="1"/>
      <w:numFmt w:val="lowerLetter"/>
      <w:lvlText w:val="%1)"/>
      <w:lvlJc w:val="left"/>
      <w:pPr>
        <w:ind w:left="1773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49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3" w:hanging="180"/>
      </w:pPr>
      <w:rPr>
        <w:vertAlign w:val="baseline"/>
      </w:rPr>
    </w:lvl>
  </w:abstractNum>
  <w:abstractNum w:abstractNumId="10" w15:restartNumberingAfterBreak="0">
    <w:nsid w:val="29C46EFA"/>
    <w:multiLevelType w:val="multilevel"/>
    <w:tmpl w:val="9886E4F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D0F520F"/>
    <w:multiLevelType w:val="multilevel"/>
    <w:tmpl w:val="9886E4F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49E59AB"/>
    <w:multiLevelType w:val="multilevel"/>
    <w:tmpl w:val="59048B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A8177FE"/>
    <w:multiLevelType w:val="multilevel"/>
    <w:tmpl w:val="35707992"/>
    <w:lvl w:ilvl="0">
      <w:start w:val="1"/>
      <w:numFmt w:val="lowerLetter"/>
      <w:lvlText w:val="%1)"/>
      <w:lvlJc w:val="left"/>
      <w:pPr>
        <w:ind w:left="1773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49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3" w:hanging="180"/>
      </w:pPr>
      <w:rPr>
        <w:vertAlign w:val="baseline"/>
      </w:rPr>
    </w:lvl>
  </w:abstractNum>
  <w:abstractNum w:abstractNumId="14" w15:restartNumberingAfterBreak="0">
    <w:nsid w:val="4CD66788"/>
    <w:multiLevelType w:val="multilevel"/>
    <w:tmpl w:val="3E161BA4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FCA4523"/>
    <w:multiLevelType w:val="multilevel"/>
    <w:tmpl w:val="2242A994"/>
    <w:lvl w:ilvl="0">
      <w:start w:val="1"/>
      <w:numFmt w:val="lowerLetter"/>
      <w:lvlText w:val="%1)"/>
      <w:lvlJc w:val="left"/>
      <w:pPr>
        <w:ind w:left="1004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55670A7F"/>
    <w:multiLevelType w:val="multilevel"/>
    <w:tmpl w:val="C796543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7D957D0"/>
    <w:multiLevelType w:val="multilevel"/>
    <w:tmpl w:val="2F681EC8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5867414F"/>
    <w:multiLevelType w:val="multilevel"/>
    <w:tmpl w:val="7F9AD240"/>
    <w:lvl w:ilvl="0">
      <w:numFmt w:val="bullet"/>
      <w:lvlText w:val="-"/>
      <w:lvlJc w:val="left"/>
      <w:pPr>
        <w:ind w:left="1429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2BF1745"/>
    <w:multiLevelType w:val="multilevel"/>
    <w:tmpl w:val="E598B3B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0" w15:restartNumberingAfterBreak="0">
    <w:nsid w:val="6455703D"/>
    <w:multiLevelType w:val="multilevel"/>
    <w:tmpl w:val="5E903D24"/>
    <w:lvl w:ilvl="0">
      <w:numFmt w:val="bullet"/>
      <w:lvlText w:val="-"/>
      <w:lvlJc w:val="left"/>
      <w:pPr>
        <w:ind w:left="861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64694CB7"/>
    <w:multiLevelType w:val="multilevel"/>
    <w:tmpl w:val="BCB0216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7671F11"/>
    <w:multiLevelType w:val="multilevel"/>
    <w:tmpl w:val="1470934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C170F4C"/>
    <w:multiLevelType w:val="multilevel"/>
    <w:tmpl w:val="1938D72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E2314D6"/>
    <w:multiLevelType w:val="multilevel"/>
    <w:tmpl w:val="285A5F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6EF744F8"/>
    <w:multiLevelType w:val="multilevel"/>
    <w:tmpl w:val="43E4CCF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1EF3F2C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4C15BFF"/>
    <w:multiLevelType w:val="multilevel"/>
    <w:tmpl w:val="F9C49E24"/>
    <w:lvl w:ilvl="0">
      <w:numFmt w:val="bullet"/>
      <w:lvlText w:val="-"/>
      <w:lvlJc w:val="left"/>
      <w:pPr>
        <w:ind w:left="927" w:hanging="360"/>
      </w:pPr>
      <w:rPr>
        <w:rFonts w:ascii="Calibri" w:eastAsia="Calibri" w:hAnsi="Calibri" w:cs="Calibri"/>
        <w:color w:val="00B050"/>
        <w:vertAlign w:val="baseline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76F44837"/>
    <w:multiLevelType w:val="multilevel"/>
    <w:tmpl w:val="E598B3B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29" w15:restartNumberingAfterBreak="0">
    <w:nsid w:val="78233470"/>
    <w:multiLevelType w:val="multilevel"/>
    <w:tmpl w:val="DA4AFCF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79E8042F"/>
    <w:multiLevelType w:val="multilevel"/>
    <w:tmpl w:val="7BAAB07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7B8E4857"/>
    <w:multiLevelType w:val="multilevel"/>
    <w:tmpl w:val="D1B469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7D272585"/>
    <w:multiLevelType w:val="multilevel"/>
    <w:tmpl w:val="949244B2"/>
    <w:lvl w:ilvl="0">
      <w:start w:val="1"/>
      <w:numFmt w:val="lowerLetter"/>
      <w:lvlText w:val="%1)"/>
      <w:lvlJc w:val="left"/>
      <w:pPr>
        <w:ind w:left="1211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1"/>
  </w:num>
  <w:num w:numId="2">
    <w:abstractNumId w:val="26"/>
  </w:num>
  <w:num w:numId="3">
    <w:abstractNumId w:val="17"/>
  </w:num>
  <w:num w:numId="4">
    <w:abstractNumId w:val="10"/>
  </w:num>
  <w:num w:numId="5">
    <w:abstractNumId w:val="22"/>
  </w:num>
  <w:num w:numId="6">
    <w:abstractNumId w:val="24"/>
  </w:num>
  <w:num w:numId="7">
    <w:abstractNumId w:val="4"/>
  </w:num>
  <w:num w:numId="8">
    <w:abstractNumId w:val="31"/>
  </w:num>
  <w:num w:numId="9">
    <w:abstractNumId w:val="15"/>
  </w:num>
  <w:num w:numId="10">
    <w:abstractNumId w:val="0"/>
  </w:num>
  <w:num w:numId="11">
    <w:abstractNumId w:val="29"/>
  </w:num>
  <w:num w:numId="12">
    <w:abstractNumId w:val="16"/>
  </w:num>
  <w:num w:numId="13">
    <w:abstractNumId w:val="18"/>
  </w:num>
  <w:num w:numId="14">
    <w:abstractNumId w:val="13"/>
  </w:num>
  <w:num w:numId="15">
    <w:abstractNumId w:val="7"/>
  </w:num>
  <w:num w:numId="16">
    <w:abstractNumId w:val="3"/>
  </w:num>
  <w:num w:numId="17">
    <w:abstractNumId w:val="6"/>
  </w:num>
  <w:num w:numId="18">
    <w:abstractNumId w:val="30"/>
  </w:num>
  <w:num w:numId="19">
    <w:abstractNumId w:val="25"/>
  </w:num>
  <w:num w:numId="20">
    <w:abstractNumId w:val="19"/>
  </w:num>
  <w:num w:numId="21">
    <w:abstractNumId w:val="12"/>
  </w:num>
  <w:num w:numId="22">
    <w:abstractNumId w:val="23"/>
  </w:num>
  <w:num w:numId="23">
    <w:abstractNumId w:val="20"/>
  </w:num>
  <w:num w:numId="24">
    <w:abstractNumId w:val="27"/>
  </w:num>
  <w:num w:numId="25">
    <w:abstractNumId w:val="5"/>
  </w:num>
  <w:num w:numId="26">
    <w:abstractNumId w:val="1"/>
  </w:num>
  <w:num w:numId="27">
    <w:abstractNumId w:val="14"/>
  </w:num>
  <w:num w:numId="28">
    <w:abstractNumId w:val="28"/>
  </w:num>
  <w:num w:numId="29">
    <w:abstractNumId w:val="8"/>
  </w:num>
  <w:num w:numId="30">
    <w:abstractNumId w:val="32"/>
  </w:num>
  <w:num w:numId="31">
    <w:abstractNumId w:val="9"/>
  </w:num>
  <w:num w:numId="32">
    <w:abstractNumId w:val="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405"/>
    <w:rsid w:val="000010AE"/>
    <w:rsid w:val="00013810"/>
    <w:rsid w:val="00032EEA"/>
    <w:rsid w:val="000553E9"/>
    <w:rsid w:val="0006694D"/>
    <w:rsid w:val="000D618D"/>
    <w:rsid w:val="0015024A"/>
    <w:rsid w:val="00150687"/>
    <w:rsid w:val="001607F4"/>
    <w:rsid w:val="001E7C29"/>
    <w:rsid w:val="002C1B29"/>
    <w:rsid w:val="0034638D"/>
    <w:rsid w:val="003A01D6"/>
    <w:rsid w:val="003F4CEF"/>
    <w:rsid w:val="004407CD"/>
    <w:rsid w:val="0045060D"/>
    <w:rsid w:val="00464405"/>
    <w:rsid w:val="00476E02"/>
    <w:rsid w:val="004924FF"/>
    <w:rsid w:val="004C24B1"/>
    <w:rsid w:val="004C2767"/>
    <w:rsid w:val="004F5A80"/>
    <w:rsid w:val="00533817"/>
    <w:rsid w:val="005A2A33"/>
    <w:rsid w:val="00617965"/>
    <w:rsid w:val="0068021E"/>
    <w:rsid w:val="00690CF6"/>
    <w:rsid w:val="00694368"/>
    <w:rsid w:val="006A14B5"/>
    <w:rsid w:val="006B2EE8"/>
    <w:rsid w:val="006B4BBD"/>
    <w:rsid w:val="006C7F95"/>
    <w:rsid w:val="006F73D3"/>
    <w:rsid w:val="0071738F"/>
    <w:rsid w:val="00803330"/>
    <w:rsid w:val="00807DCC"/>
    <w:rsid w:val="00810D01"/>
    <w:rsid w:val="00845075"/>
    <w:rsid w:val="0086309D"/>
    <w:rsid w:val="00871A31"/>
    <w:rsid w:val="00875318"/>
    <w:rsid w:val="00886258"/>
    <w:rsid w:val="008C5E8A"/>
    <w:rsid w:val="008D40DD"/>
    <w:rsid w:val="00933D74"/>
    <w:rsid w:val="00943F50"/>
    <w:rsid w:val="00955850"/>
    <w:rsid w:val="00A17B83"/>
    <w:rsid w:val="00A3527B"/>
    <w:rsid w:val="00A42BC4"/>
    <w:rsid w:val="00A54379"/>
    <w:rsid w:val="00AD7B6A"/>
    <w:rsid w:val="00AE06BB"/>
    <w:rsid w:val="00AE171A"/>
    <w:rsid w:val="00B94DFA"/>
    <w:rsid w:val="00BF3BBB"/>
    <w:rsid w:val="00C05C99"/>
    <w:rsid w:val="00C21511"/>
    <w:rsid w:val="00C408F4"/>
    <w:rsid w:val="00C62809"/>
    <w:rsid w:val="00CA55B9"/>
    <w:rsid w:val="00CB0D2B"/>
    <w:rsid w:val="00CC29D1"/>
    <w:rsid w:val="00CE1104"/>
    <w:rsid w:val="00CE5B4B"/>
    <w:rsid w:val="00DB0458"/>
    <w:rsid w:val="00DC6FB8"/>
    <w:rsid w:val="00E24B24"/>
    <w:rsid w:val="00E62193"/>
    <w:rsid w:val="00E764E4"/>
    <w:rsid w:val="00E972BC"/>
    <w:rsid w:val="00EA3D26"/>
    <w:rsid w:val="00EA4032"/>
    <w:rsid w:val="00EE6627"/>
    <w:rsid w:val="00F16B29"/>
    <w:rsid w:val="00F851D3"/>
    <w:rsid w:val="00FA41C9"/>
    <w:rsid w:val="00F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65242"/>
  <w15:docId w15:val="{08279310-F641-45EC-82B7-794795B9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LAMERAT, Patrick</dc:creator>
  <cp:lastModifiedBy>Laurent MARCOUX</cp:lastModifiedBy>
  <cp:revision>9</cp:revision>
  <dcterms:created xsi:type="dcterms:W3CDTF">2021-10-19T20:52:00Z</dcterms:created>
  <dcterms:modified xsi:type="dcterms:W3CDTF">2021-11-25T20:45:00Z</dcterms:modified>
</cp:coreProperties>
</file>